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1D3AF0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1A98F5C6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9197263" w14:textId="2B3EEA8D" w:rsidR="000D3460" w:rsidRPr="007A49B1" w:rsidRDefault="00BA4407" w:rsidP="0025673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Cr</w:t>
            </w:r>
            <w:r w:rsidR="00256731">
              <w:rPr>
                <w:b/>
                <w:sz w:val="20"/>
                <w:szCs w:val="20"/>
              </w:rPr>
              <w:t>aft activities</w:t>
            </w:r>
          </w:p>
        </w:tc>
        <w:tc>
          <w:tcPr>
            <w:tcW w:w="1843" w:type="dxa"/>
            <w:shd w:val="clear" w:color="auto" w:fill="D9D9D9"/>
          </w:tcPr>
          <w:p w14:paraId="6046286A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 risk assessment</w:t>
            </w:r>
          </w:p>
        </w:tc>
        <w:tc>
          <w:tcPr>
            <w:tcW w:w="3119" w:type="dxa"/>
            <w:shd w:val="clear" w:color="auto" w:fill="FFFFFF"/>
          </w:tcPr>
          <w:p w14:paraId="7E894C70" w14:textId="27B8EAB5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74464E09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482C9818" w14:textId="26C45ED4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472EC33A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0EF79D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5E22DBB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7A54D44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2361645E" w14:textId="40CA2A45" w:rsidR="000D3460" w:rsidRPr="007A49B1" w:rsidRDefault="00BA440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One year from date of RA.</w:t>
            </w:r>
          </w:p>
        </w:tc>
        <w:tc>
          <w:tcPr>
            <w:tcW w:w="1842" w:type="dxa"/>
            <w:vMerge/>
            <w:shd w:val="clear" w:color="auto" w:fill="D9D9D9"/>
          </w:tcPr>
          <w:p w14:paraId="6A542E42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3A7F7816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8045CBD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46C980D3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0A66A23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1E6AE75D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063A8F2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0F92F077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131FAD2C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41431D58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5763DA0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3B5FFFE9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6CE95EA4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4FE0A0F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778C8A22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659C2918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32E1698B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0C9ABB9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271B24E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74749C" w:rsidRPr="001C60E8" w14:paraId="5FEB16D3" w14:textId="77777777" w:rsidTr="000D3460">
        <w:trPr>
          <w:trHeight w:val="678"/>
        </w:trPr>
        <w:tc>
          <w:tcPr>
            <w:tcW w:w="2840" w:type="dxa"/>
            <w:shd w:val="clear" w:color="auto" w:fill="auto"/>
          </w:tcPr>
          <w:p w14:paraId="2CB13C01" w14:textId="77777777" w:rsidR="0074749C" w:rsidRPr="0025673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 xml:space="preserve">Tables and chairs (and other obstructions) – </w:t>
            </w:r>
            <w:r w:rsidRPr="00256731">
              <w:rPr>
                <w:sz w:val="16"/>
                <w:szCs w:val="16"/>
              </w:rPr>
              <w:t>injuries to participants or leaders setting up, moving or collapsing the items.</w:t>
            </w:r>
          </w:p>
        </w:tc>
        <w:tc>
          <w:tcPr>
            <w:tcW w:w="1556" w:type="dxa"/>
            <w:shd w:val="clear" w:color="auto" w:fill="auto"/>
          </w:tcPr>
          <w:p w14:paraId="2657C1F0" w14:textId="77777777" w:rsidR="0074749C" w:rsidRPr="00256731" w:rsidRDefault="0074749C" w:rsidP="0074749C">
            <w:r w:rsidRPr="00256731">
              <w:rPr>
                <w:sz w:val="16"/>
                <w:szCs w:val="16"/>
              </w:rPr>
              <w:t>Young people and leaders</w:t>
            </w:r>
          </w:p>
        </w:tc>
        <w:tc>
          <w:tcPr>
            <w:tcW w:w="6673" w:type="dxa"/>
            <w:shd w:val="clear" w:color="auto" w:fill="auto"/>
          </w:tcPr>
          <w:p w14:paraId="0FB7EA49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and Young Leaders to oversee the setting up and moving of tables and chairs.</w:t>
            </w:r>
          </w:p>
          <w:p w14:paraId="1DA39AAF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Tables to be carried by two people at a time.</w:t>
            </w:r>
          </w:p>
          <w:p w14:paraId="2871ECD7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Chairs to be stacked facing side to the wall to prevent falling, no more than 6 chairs high</w:t>
            </w:r>
          </w:p>
          <w:p w14:paraId="3597AF99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to assist with stacking / unstacking of chairs.</w:t>
            </w:r>
          </w:p>
          <w:p w14:paraId="173862F7" w14:textId="77777777" w:rsidR="0074749C" w:rsidRPr="00256731" w:rsidRDefault="0074749C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Tables and chairs to be set out at the start of the meeting based on the needs of the evenings activities, and pushed against the walls until needed.</w:t>
            </w:r>
          </w:p>
          <w:p w14:paraId="69396429" w14:textId="77777777" w:rsidR="0074749C" w:rsidRPr="00256731" w:rsidRDefault="0074749C" w:rsidP="0074749C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59C46F34" w14:textId="77777777" w:rsidR="0074749C" w:rsidRPr="00434543" w:rsidRDefault="0074749C" w:rsidP="0074749C">
            <w:pPr>
              <w:rPr>
                <w:sz w:val="16"/>
                <w:szCs w:val="16"/>
              </w:rPr>
            </w:pPr>
          </w:p>
        </w:tc>
      </w:tr>
      <w:tr w:rsidR="003C336D" w:rsidRPr="001C60E8" w14:paraId="3733946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08E073E" w14:textId="7A607AC2" w:rsidR="003C336D" w:rsidRPr="00256731" w:rsidRDefault="003C336D" w:rsidP="0074749C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Craft equipment – appropriateness for the tasks </w:t>
            </w:r>
          </w:p>
        </w:tc>
        <w:tc>
          <w:tcPr>
            <w:tcW w:w="1556" w:type="dxa"/>
            <w:shd w:val="clear" w:color="auto" w:fill="auto"/>
          </w:tcPr>
          <w:p w14:paraId="33B8992F" w14:textId="1CACE718" w:rsidR="003C336D" w:rsidRPr="00256731" w:rsidRDefault="003C336D" w:rsidP="0074749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F5DB1F9" w14:textId="20E21EB4" w:rsidR="00CA38D8" w:rsidRDefault="00CA38D8" w:rsidP="00CA38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Check the </w:t>
            </w:r>
            <w:r w:rsidR="003C336D">
              <w:rPr>
                <w:sz w:val="16"/>
                <w:szCs w:val="16"/>
              </w:rPr>
              <w:t xml:space="preserve">tools &amp; equipment provided in good enough condition, appropriate for the use and the size of those taking part; </w:t>
            </w:r>
          </w:p>
          <w:p w14:paraId="4BD97ABD" w14:textId="0BF850AE" w:rsidR="003C336D" w:rsidRPr="00256731" w:rsidRDefault="00CA38D8" w:rsidP="00CA38D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Ensure th</w:t>
            </w:r>
            <w:r w:rsidR="009E2E36">
              <w:rPr>
                <w:sz w:val="16"/>
                <w:szCs w:val="16"/>
              </w:rPr>
              <w:t xml:space="preserve">ere </w:t>
            </w:r>
            <w:r>
              <w:rPr>
                <w:sz w:val="16"/>
                <w:szCs w:val="16"/>
              </w:rPr>
              <w:t xml:space="preserve">is </w:t>
            </w:r>
            <w:r w:rsidR="009E2E36">
              <w:rPr>
                <w:sz w:val="16"/>
                <w:szCs w:val="16"/>
              </w:rPr>
              <w:t>adequate spacing between participants</w:t>
            </w:r>
            <w:r w:rsidR="003C336D">
              <w:rPr>
                <w:sz w:val="16"/>
                <w:szCs w:val="16"/>
              </w:rPr>
              <w:t xml:space="preserve">  </w:t>
            </w:r>
          </w:p>
        </w:tc>
        <w:tc>
          <w:tcPr>
            <w:tcW w:w="4382" w:type="dxa"/>
            <w:shd w:val="clear" w:color="auto" w:fill="auto"/>
          </w:tcPr>
          <w:p w14:paraId="71467641" w14:textId="6CFC29F2" w:rsidR="003C336D" w:rsidRPr="007A49B1" w:rsidRDefault="003526EB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e.g. do scissors need to have pointed </w:t>
            </w:r>
            <w:proofErr w:type="gramStart"/>
            <w:r>
              <w:rPr>
                <w:sz w:val="16"/>
                <w:szCs w:val="16"/>
              </w:rPr>
              <w:t>blades?,</w:t>
            </w:r>
            <w:proofErr w:type="gramEnd"/>
            <w:r>
              <w:rPr>
                <w:sz w:val="16"/>
                <w:szCs w:val="16"/>
              </w:rPr>
              <w:t xml:space="preserve"> Will a safer adhesive be adequate, should the task be done on a table, is PPE required (e.g. eye protection, gloves)</w:t>
            </w:r>
          </w:p>
        </w:tc>
      </w:tr>
      <w:tr w:rsidR="0074749C" w:rsidRPr="001C60E8" w14:paraId="399287D6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58D77CEF" w14:textId="3B8E90E3" w:rsidR="0074749C" w:rsidRPr="0025673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256731">
              <w:rPr>
                <w:b/>
                <w:sz w:val="16"/>
                <w:szCs w:val="16"/>
              </w:rPr>
              <w:t>Sharp items</w:t>
            </w:r>
            <w:r w:rsidRPr="00256731">
              <w:rPr>
                <w:sz w:val="16"/>
                <w:szCs w:val="16"/>
              </w:rPr>
              <w:t xml:space="preserve"> – injuries from </w:t>
            </w:r>
            <w:r w:rsidR="003C336D">
              <w:rPr>
                <w:sz w:val="16"/>
                <w:szCs w:val="16"/>
              </w:rPr>
              <w:t xml:space="preserve">mistakes/ </w:t>
            </w:r>
            <w:r w:rsidRPr="00256731">
              <w:rPr>
                <w:sz w:val="16"/>
                <w:szCs w:val="16"/>
              </w:rPr>
              <w:t>mis use</w:t>
            </w:r>
          </w:p>
        </w:tc>
        <w:tc>
          <w:tcPr>
            <w:tcW w:w="1556" w:type="dxa"/>
            <w:shd w:val="clear" w:color="auto" w:fill="auto"/>
          </w:tcPr>
          <w:p w14:paraId="5DE0C652" w14:textId="77777777" w:rsidR="0074749C" w:rsidRPr="00256731" w:rsidRDefault="00256731" w:rsidP="0074749C">
            <w:r w:rsidRPr="00256731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13252E67" w14:textId="77777777" w:rsidR="0074749C" w:rsidRPr="00256731" w:rsidRDefault="00256731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Leaders to count out the sharp items and be clear on how many are in use, and count back in to ensure all returned.</w:t>
            </w:r>
          </w:p>
          <w:p w14:paraId="1471ED81" w14:textId="503BEA04" w:rsidR="00256731" w:rsidRPr="00256731" w:rsidRDefault="00256731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>Young people to be supervised when using sharp items, one adult / young leader per group.</w:t>
            </w:r>
          </w:p>
          <w:p w14:paraId="71B1174C" w14:textId="77777777" w:rsidR="00256731" w:rsidRPr="00256731" w:rsidRDefault="00256731" w:rsidP="0074749C">
            <w:pPr>
              <w:rPr>
                <w:sz w:val="16"/>
                <w:szCs w:val="16"/>
              </w:rPr>
            </w:pPr>
            <w:r w:rsidRPr="00256731">
              <w:rPr>
                <w:sz w:val="16"/>
                <w:szCs w:val="16"/>
              </w:rPr>
              <w:t xml:space="preserve">Young people to be briefed on the safe use of the sharp item before use. </w:t>
            </w:r>
          </w:p>
        </w:tc>
        <w:tc>
          <w:tcPr>
            <w:tcW w:w="4382" w:type="dxa"/>
            <w:shd w:val="clear" w:color="auto" w:fill="auto"/>
          </w:tcPr>
          <w:p w14:paraId="31D7A99C" w14:textId="77777777" w:rsidR="0074749C" w:rsidRPr="007A49B1" w:rsidRDefault="0074749C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67573C7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4571DF21" w14:textId="5E569B3E" w:rsidR="00256731" w:rsidRPr="0014608D" w:rsidRDefault="0014608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Glues and solvents – </w:t>
            </w:r>
            <w:r w:rsidRPr="0014608D">
              <w:rPr>
                <w:sz w:val="16"/>
                <w:szCs w:val="16"/>
              </w:rPr>
              <w:t xml:space="preserve">inhalation or injuries from </w:t>
            </w:r>
            <w:r w:rsidR="003C336D">
              <w:rPr>
                <w:sz w:val="16"/>
                <w:szCs w:val="16"/>
              </w:rPr>
              <w:t>mistakes /</w:t>
            </w:r>
            <w:r w:rsidRPr="0014608D">
              <w:rPr>
                <w:sz w:val="16"/>
                <w:szCs w:val="16"/>
              </w:rPr>
              <w:t>mis use</w:t>
            </w:r>
          </w:p>
        </w:tc>
        <w:tc>
          <w:tcPr>
            <w:tcW w:w="1556" w:type="dxa"/>
            <w:shd w:val="clear" w:color="auto" w:fill="auto"/>
          </w:tcPr>
          <w:p w14:paraId="3C89CC48" w14:textId="77777777" w:rsidR="00256731" w:rsidRPr="0014608D" w:rsidRDefault="0014608D" w:rsidP="0074749C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0D6EB117" w14:textId="058A5601" w:rsidR="0014608D" w:rsidRDefault="0014608D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Appropriately ventilate the area before use, consider outdoor use if appropriate, follow manufacturer</w:t>
            </w:r>
            <w:r w:rsidR="009E2E36">
              <w:rPr>
                <w:sz w:val="16"/>
                <w:szCs w:val="16"/>
              </w:rPr>
              <w:t>’s</w:t>
            </w:r>
            <w:r w:rsidRPr="0014608D">
              <w:rPr>
                <w:sz w:val="16"/>
                <w:szCs w:val="16"/>
              </w:rPr>
              <w:t xml:space="preserve"> guidance for use. </w:t>
            </w:r>
          </w:p>
          <w:p w14:paraId="27122926" w14:textId="49F9476B" w:rsidR="009E2E36" w:rsidRPr="0014608D" w:rsidRDefault="009E2E36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Left over glue, solvents and other chemicals </w:t>
            </w:r>
            <w:r w:rsidR="00815AE9">
              <w:rPr>
                <w:sz w:val="16"/>
                <w:szCs w:val="16"/>
              </w:rPr>
              <w:t>to</w:t>
            </w:r>
            <w:r>
              <w:rPr>
                <w:sz w:val="16"/>
                <w:szCs w:val="16"/>
              </w:rPr>
              <w:t xml:space="preserve"> be collected in at end</w:t>
            </w:r>
          </w:p>
          <w:p w14:paraId="6A8C650B" w14:textId="258D8E3F" w:rsidR="0014608D" w:rsidRPr="0014608D" w:rsidRDefault="0014608D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Young people to be supervised when using solvents and glues, one adult / young leader per group.</w:t>
            </w:r>
          </w:p>
          <w:p w14:paraId="270D3ED9" w14:textId="2D0AC15A" w:rsidR="00256731" w:rsidRPr="0014608D" w:rsidRDefault="0014608D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 xml:space="preserve">Young people to be briefed on the safe use of the </w:t>
            </w:r>
            <w:r w:rsidR="009E2E36">
              <w:rPr>
                <w:sz w:val="16"/>
                <w:szCs w:val="16"/>
              </w:rPr>
              <w:t>chemicals</w:t>
            </w:r>
            <w:r w:rsidRPr="0014608D">
              <w:rPr>
                <w:sz w:val="16"/>
                <w:szCs w:val="16"/>
              </w:rPr>
              <w:t xml:space="preserve"> before use.</w:t>
            </w:r>
          </w:p>
        </w:tc>
        <w:tc>
          <w:tcPr>
            <w:tcW w:w="4382" w:type="dxa"/>
            <w:shd w:val="clear" w:color="auto" w:fill="auto"/>
          </w:tcPr>
          <w:p w14:paraId="4230DB3B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256731" w:rsidRPr="001C60E8" w14:paraId="25CEB113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18B6F5B3" w14:textId="097B6822" w:rsidR="00256731" w:rsidRPr="0014608D" w:rsidRDefault="0014608D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Heat sources</w:t>
            </w:r>
            <w:r>
              <w:rPr>
                <w:sz w:val="16"/>
                <w:szCs w:val="16"/>
              </w:rPr>
              <w:t xml:space="preserve"> – burns from </w:t>
            </w:r>
            <w:r w:rsidR="003C336D">
              <w:rPr>
                <w:sz w:val="16"/>
                <w:szCs w:val="16"/>
              </w:rPr>
              <w:t xml:space="preserve">mistakes/ </w:t>
            </w:r>
            <w:r>
              <w:rPr>
                <w:sz w:val="16"/>
                <w:szCs w:val="16"/>
              </w:rPr>
              <w:t>mis use</w:t>
            </w:r>
          </w:p>
        </w:tc>
        <w:tc>
          <w:tcPr>
            <w:tcW w:w="1556" w:type="dxa"/>
            <w:shd w:val="clear" w:color="auto" w:fill="auto"/>
          </w:tcPr>
          <w:p w14:paraId="3DFC9969" w14:textId="77777777" w:rsidR="00256731" w:rsidRPr="00256731" w:rsidRDefault="0014608D" w:rsidP="0074749C">
            <w:pPr>
              <w:rPr>
                <w:color w:val="FF0000"/>
              </w:rPr>
            </w:pPr>
            <w:r w:rsidRPr="0014608D">
              <w:rPr>
                <w:sz w:val="16"/>
                <w:szCs w:val="16"/>
              </w:rPr>
              <w:t>All present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6673" w:type="dxa"/>
            <w:shd w:val="clear" w:color="auto" w:fill="auto"/>
          </w:tcPr>
          <w:p w14:paraId="1E9632A1" w14:textId="10A87197" w:rsidR="0014608D" w:rsidRDefault="0014608D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 xml:space="preserve">Young people to be supervised when using </w:t>
            </w:r>
            <w:r>
              <w:rPr>
                <w:sz w:val="16"/>
                <w:szCs w:val="16"/>
              </w:rPr>
              <w:t>hot items (glue guns, soldering irons, irons etc)</w:t>
            </w:r>
            <w:r w:rsidRPr="0014608D">
              <w:rPr>
                <w:sz w:val="16"/>
                <w:szCs w:val="16"/>
              </w:rPr>
              <w:t>, one adult / young leader per group.</w:t>
            </w:r>
          </w:p>
          <w:p w14:paraId="03210A08" w14:textId="77777777" w:rsidR="0014608D" w:rsidRPr="0014608D" w:rsidRDefault="0014608D" w:rsidP="0014608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Use heat sources in a defined area to restrict access. </w:t>
            </w:r>
          </w:p>
          <w:p w14:paraId="258A8995" w14:textId="291A63CE" w:rsidR="00256731" w:rsidRPr="00256731" w:rsidRDefault="0014608D" w:rsidP="0014608D">
            <w:pPr>
              <w:rPr>
                <w:color w:val="FF0000"/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 xml:space="preserve">Young people to be briefed on the safe use of the </w:t>
            </w:r>
            <w:r w:rsidR="009E2E36">
              <w:rPr>
                <w:sz w:val="16"/>
                <w:szCs w:val="16"/>
              </w:rPr>
              <w:t>heart sources</w:t>
            </w:r>
            <w:r w:rsidRPr="0014608D">
              <w:rPr>
                <w:sz w:val="16"/>
                <w:szCs w:val="16"/>
              </w:rPr>
              <w:t xml:space="preserve"> before use.</w:t>
            </w:r>
          </w:p>
        </w:tc>
        <w:tc>
          <w:tcPr>
            <w:tcW w:w="4382" w:type="dxa"/>
            <w:shd w:val="clear" w:color="auto" w:fill="auto"/>
          </w:tcPr>
          <w:p w14:paraId="4ECCE735" w14:textId="77777777" w:rsidR="00256731" w:rsidRPr="007A49B1" w:rsidRDefault="00256731" w:rsidP="0074749C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55000651" w14:textId="77777777" w:rsidTr="000D3460">
        <w:trPr>
          <w:trHeight w:val="698"/>
        </w:trPr>
        <w:tc>
          <w:tcPr>
            <w:tcW w:w="2840" w:type="dxa"/>
            <w:shd w:val="clear" w:color="auto" w:fill="auto"/>
          </w:tcPr>
          <w:p w14:paraId="056BF10F" w14:textId="77777777" w:rsidR="0014608D" w:rsidRPr="0014608D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14608D">
              <w:rPr>
                <w:b/>
                <w:sz w:val="16"/>
                <w:szCs w:val="16"/>
              </w:rPr>
              <w:t xml:space="preserve">Behaviour </w:t>
            </w:r>
            <w:r w:rsidRPr="0014608D">
              <w:rPr>
                <w:sz w:val="16"/>
                <w:szCs w:val="16"/>
              </w:rPr>
              <w:t>– over excitement at start, end of evening</w:t>
            </w:r>
          </w:p>
        </w:tc>
        <w:tc>
          <w:tcPr>
            <w:tcW w:w="1556" w:type="dxa"/>
            <w:shd w:val="clear" w:color="auto" w:fill="auto"/>
          </w:tcPr>
          <w:p w14:paraId="190B870C" w14:textId="77777777" w:rsidR="0014608D" w:rsidRPr="0014608D" w:rsidRDefault="0014608D" w:rsidP="0014608D">
            <w:r w:rsidRPr="0014608D">
              <w:rPr>
                <w:sz w:val="16"/>
                <w:szCs w:val="16"/>
              </w:rPr>
              <w:t>All present</w:t>
            </w:r>
          </w:p>
        </w:tc>
        <w:tc>
          <w:tcPr>
            <w:tcW w:w="6673" w:type="dxa"/>
            <w:shd w:val="clear" w:color="auto" w:fill="auto"/>
          </w:tcPr>
          <w:p w14:paraId="6A488C7B" w14:textId="77777777" w:rsidR="0014608D" w:rsidRPr="0014608D" w:rsidRDefault="0014608D" w:rsidP="0014608D">
            <w:pPr>
              <w:rPr>
                <w:sz w:val="16"/>
                <w:szCs w:val="16"/>
              </w:rPr>
            </w:pPr>
            <w:r w:rsidRPr="0014608D">
              <w:rPr>
                <w:sz w:val="16"/>
                <w:szCs w:val="16"/>
              </w:rPr>
              <w:t>Section code of conduct in place to set clear expectations of behaviour.</w:t>
            </w:r>
          </w:p>
          <w:p w14:paraId="7C424291" w14:textId="77777777" w:rsidR="0014608D" w:rsidRPr="0014608D" w:rsidRDefault="0014608D" w:rsidP="0014608D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500A67F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</w:p>
        </w:tc>
      </w:tr>
      <w:tr w:rsidR="0014608D" w:rsidRPr="001C60E8" w14:paraId="77DD115B" w14:textId="77777777" w:rsidTr="000D3460">
        <w:trPr>
          <w:trHeight w:val="676"/>
        </w:trPr>
        <w:tc>
          <w:tcPr>
            <w:tcW w:w="2840" w:type="dxa"/>
            <w:shd w:val="clear" w:color="auto" w:fill="auto"/>
          </w:tcPr>
          <w:p w14:paraId="7CFF2365" w14:textId="77777777" w:rsidR="0014608D" w:rsidRPr="00256731" w:rsidRDefault="0014608D" w:rsidP="0014608D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62FDCEF4" w14:textId="77777777" w:rsidR="0014608D" w:rsidRPr="00256731" w:rsidRDefault="0014608D" w:rsidP="0014608D">
            <w:pPr>
              <w:rPr>
                <w:color w:val="FF0000"/>
              </w:rPr>
            </w:pPr>
          </w:p>
        </w:tc>
        <w:tc>
          <w:tcPr>
            <w:tcW w:w="6673" w:type="dxa"/>
            <w:shd w:val="clear" w:color="auto" w:fill="auto"/>
          </w:tcPr>
          <w:p w14:paraId="3DF94AD2" w14:textId="77777777" w:rsidR="0014608D" w:rsidRPr="00256731" w:rsidRDefault="0014608D" w:rsidP="0014608D">
            <w:pPr>
              <w:rPr>
                <w:color w:val="FF0000"/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1FB82E83" w14:textId="77777777" w:rsidR="0014608D" w:rsidRPr="007A49B1" w:rsidRDefault="0014608D" w:rsidP="0014608D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A49B1">
              <w:rPr>
                <w:b/>
                <w:sz w:val="16"/>
                <w:szCs w:val="1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A49B1">
              <w:rPr>
                <w:b/>
                <w:sz w:val="16"/>
                <w:szCs w:val="16"/>
              </w:rPr>
              <w:instrText xml:space="preserve"> FORMTEXT </w:instrText>
            </w:r>
            <w:r w:rsidRPr="007A49B1">
              <w:rPr>
                <w:b/>
                <w:sz w:val="16"/>
                <w:szCs w:val="16"/>
              </w:rPr>
            </w:r>
            <w:r w:rsidRPr="007A49B1">
              <w:rPr>
                <w:b/>
                <w:sz w:val="16"/>
                <w:szCs w:val="16"/>
              </w:rPr>
              <w:fldChar w:fldCharType="separate"/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noProof/>
                <w:sz w:val="16"/>
                <w:szCs w:val="16"/>
              </w:rPr>
              <w:t> </w:t>
            </w:r>
            <w:r w:rsidRPr="007A49B1">
              <w:rPr>
                <w:b/>
                <w:sz w:val="16"/>
                <w:szCs w:val="16"/>
              </w:rPr>
              <w:fldChar w:fldCharType="end"/>
            </w:r>
          </w:p>
        </w:tc>
      </w:tr>
    </w:tbl>
    <w:p w14:paraId="76EFD1F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default" r:id="rId10"/>
      <w:headerReference w:type="first" r:id="rId11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01CBAF" w14:textId="77777777" w:rsidR="00E80696" w:rsidRDefault="00E80696">
      <w:r>
        <w:separator/>
      </w:r>
    </w:p>
  </w:endnote>
  <w:endnote w:type="continuationSeparator" w:id="0">
    <w:p w14:paraId="500F3935" w14:textId="77777777" w:rsidR="00E80696" w:rsidRDefault="00E806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F2C18BF-91AF-154E-BF6D-6AFCD4B19E3E}"/>
    <w:embedBold r:id="rId2" w:fontKey="{18FAD96D-6081-9847-B77E-A5399E9B7EDF}"/>
    <w:embedItalic r:id="rId3" w:fontKey="{03EF9342-E103-1744-A138-8E46A55C6A6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53A7418E-D204-2F4A-AD22-ABAC10BE318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797E49DF-D37C-FE44-AD0B-B239173CA39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B3A9280-2DDA-0141-AB19-26F9F2066EF1}"/>
  </w:font>
  <w:font w:name="Nunito Sans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7" w:fontKey="{BA6C6217-ED57-5845-8381-40FDF8504512}"/>
    <w:embedBold r:id="rId8" w:fontKey="{524D1817-B2FB-8646-9BBA-45FE5C9189E3}"/>
    <w:embedItalic r:id="rId9" w:fontKey="{A7BE21B7-CC8B-1648-8E85-7887CF4081DF}"/>
    <w:embedBoldItalic r:id="rId10" w:fontKey="{81CBF05A-6581-274C-8358-1D71D9BA2CAB}"/>
  </w:font>
  <w:font w:name="NunitoSans-Light">
    <w:altName w:val="Times New Roman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00"/>
    <w:family w:val="auto"/>
    <w:pitch w:val="variable"/>
    <w:sig w:usb0="20000007" w:usb1="00000001" w:usb2="00000000" w:usb3="00000000" w:csb0="00000193" w:csb1="00000000"/>
    <w:embedRegular r:id="rId12" w:fontKey="{091F52B1-1906-3247-BEDB-73C19F35684F}"/>
    <w:embedBold r:id="rId13" w:fontKey="{ED6C824E-029B-C74F-8F68-ED3C82117123}"/>
    <w:embedBoldItalic r:id="rId14" w:fontKey="{8E5563C2-9D73-BB4C-8980-63B9C61F27F6}"/>
  </w:font>
  <w:font w:name="NunitoSans-Black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5CB0CE29-FE0F-5B46-9EF2-EEC92C27AF9E}"/>
  </w:font>
  <w:font w:name="Nunito Light">
    <w:altName w:val="Courier New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21" w:fontKey="{6ECA1D46-E232-6D4E-989F-74A54D8D2C8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6CF03310-1779-734A-B0D9-1BB6E869CDA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3" w:fontKey="{96FF6205-3786-AA48-9F3C-65883B5AF1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A4B061" w14:textId="13627128" w:rsidR="0066293D" w:rsidRPr="00CE188D" w:rsidRDefault="00BA4407" w:rsidP="0066293D">
    <w:pPr>
      <w:pStyle w:val="Heading3"/>
    </w:pPr>
    <w:r>
      <w:rPr>
        <w:rFonts w:ascii="Arial" w:eastAsia="Arial" w:hAnsi="Arial"/>
        <w:b/>
        <w:noProof/>
        <w:sz w:val="28"/>
      </w:rPr>
      <w:drawing>
        <wp:anchor distT="0" distB="0" distL="114300" distR="114300" simplePos="0" relativeHeight="251665920" behindDoc="0" locked="1" layoutInCell="1" allowOverlap="1" wp14:anchorId="429BD14A" wp14:editId="01B899B1">
          <wp:simplePos x="0" y="0"/>
          <wp:positionH relativeFrom="column">
            <wp:posOffset>8241665</wp:posOffset>
          </wp:positionH>
          <wp:positionV relativeFrom="page">
            <wp:posOffset>6650990</wp:posOffset>
          </wp:positionV>
          <wp:extent cx="1562735" cy="712470"/>
          <wp:effectExtent l="0" t="0" r="0" b="0"/>
          <wp:wrapNone/>
          <wp:docPr id="7" name="Picture 7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Development Team 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735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66293D" w:rsidRPr="00CE188D">
      <w:t>Additional</w:t>
    </w:r>
    <w:proofErr w:type="spellEnd"/>
    <w:r w:rsidR="0066293D" w:rsidRPr="00CE188D">
      <w:t xml:space="preserve"> information </w:t>
    </w:r>
    <w:proofErr w:type="spellStart"/>
    <w:r w:rsidR="0066293D" w:rsidRPr="00CE188D">
      <w:t>can</w:t>
    </w:r>
    <w:proofErr w:type="spellEnd"/>
    <w:r w:rsidR="0066293D" w:rsidRPr="00CE188D">
      <w:t xml:space="preserve"> </w:t>
    </w:r>
    <w:proofErr w:type="spellStart"/>
    <w:r w:rsidR="0066293D" w:rsidRPr="00CE188D">
      <w:t>be</w:t>
    </w:r>
    <w:proofErr w:type="spellEnd"/>
    <w:r w:rsidR="0066293D" w:rsidRPr="00CE188D">
      <w:t xml:space="preserve">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160F4166" w14:textId="77777777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A8806D" w14:textId="77777777" w:rsidR="00E80696" w:rsidRDefault="00E80696">
      <w:r>
        <w:separator/>
      </w:r>
    </w:p>
  </w:footnote>
  <w:footnote w:type="continuationSeparator" w:id="0">
    <w:p w14:paraId="4E4FACE6" w14:textId="77777777" w:rsidR="00E80696" w:rsidRDefault="00E806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297C36" w14:textId="77777777" w:rsidR="00B11683" w:rsidRDefault="006F61B6">
    <w:pPr>
      <w:pStyle w:val="Header"/>
    </w:pPr>
    <w:r>
      <w:rPr>
        <w:noProof/>
      </w:rPr>
      <w:pict w14:anchorId="57E0E09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1026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A02F9" w14:textId="08B058D7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4ED62" w14:textId="77777777" w:rsidR="00B11683" w:rsidRDefault="006F61B6">
    <w:pPr>
      <w:pStyle w:val="Header"/>
    </w:pPr>
    <w:r>
      <w:rPr>
        <w:noProof/>
      </w:rPr>
      <w:pict w14:anchorId="59C1E5B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1025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4608D"/>
    <w:rsid w:val="00166993"/>
    <w:rsid w:val="00174709"/>
    <w:rsid w:val="001B69B6"/>
    <w:rsid w:val="001B6D1F"/>
    <w:rsid w:val="001C60E8"/>
    <w:rsid w:val="001D2A32"/>
    <w:rsid w:val="00201A76"/>
    <w:rsid w:val="00256731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4438D"/>
    <w:rsid w:val="003526EB"/>
    <w:rsid w:val="003550EE"/>
    <w:rsid w:val="0036051E"/>
    <w:rsid w:val="003741E1"/>
    <w:rsid w:val="00383932"/>
    <w:rsid w:val="003B4982"/>
    <w:rsid w:val="003C1889"/>
    <w:rsid w:val="003C336D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51736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3DA"/>
    <w:rsid w:val="0060387A"/>
    <w:rsid w:val="00607312"/>
    <w:rsid w:val="00624EBA"/>
    <w:rsid w:val="00656BD1"/>
    <w:rsid w:val="0066293D"/>
    <w:rsid w:val="0068021F"/>
    <w:rsid w:val="00681D40"/>
    <w:rsid w:val="006B2FFC"/>
    <w:rsid w:val="006E4079"/>
    <w:rsid w:val="006E797F"/>
    <w:rsid w:val="006F5D9A"/>
    <w:rsid w:val="006F61B6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1101"/>
    <w:rsid w:val="007A49B1"/>
    <w:rsid w:val="007D59DA"/>
    <w:rsid w:val="007E58C6"/>
    <w:rsid w:val="00814A8E"/>
    <w:rsid w:val="00815AE9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E2E36"/>
    <w:rsid w:val="009F4294"/>
    <w:rsid w:val="00A17A3E"/>
    <w:rsid w:val="00A3046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A4407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38D8"/>
    <w:rsid w:val="00CB79E5"/>
    <w:rsid w:val="00CC1B7E"/>
    <w:rsid w:val="00CD04D1"/>
    <w:rsid w:val="00CE188D"/>
    <w:rsid w:val="00CE4424"/>
    <w:rsid w:val="00D217F6"/>
    <w:rsid w:val="00D769A4"/>
    <w:rsid w:val="00D83ACF"/>
    <w:rsid w:val="00D9530F"/>
    <w:rsid w:val="00D95E26"/>
    <w:rsid w:val="00DD1A3A"/>
    <w:rsid w:val="00E0543B"/>
    <w:rsid w:val="00E10F3C"/>
    <w:rsid w:val="00E53F42"/>
    <w:rsid w:val="00E6290A"/>
    <w:rsid w:val="00E80696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C66E9F0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9DCC98-1641-4C98-96C7-7131A2A33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Richard Hinchliffe</cp:lastModifiedBy>
  <cp:revision>6</cp:revision>
  <cp:lastPrinted>2019-01-31T08:56:00Z</cp:lastPrinted>
  <dcterms:created xsi:type="dcterms:W3CDTF">2020-08-05T07:52:00Z</dcterms:created>
  <dcterms:modified xsi:type="dcterms:W3CDTF">2020-08-23T17:46:00Z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